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DF" w:rsidRPr="00F53E99" w:rsidRDefault="00E474DF" w:rsidP="00E474DF">
      <w:pPr>
        <w:rPr>
          <w:rFonts w:ascii="Courier New" w:hAnsi="Courier New" w:cs="Courier New"/>
          <w:sz w:val="20"/>
          <w:szCs w:val="20"/>
        </w:rPr>
      </w:pPr>
      <w:r w:rsidRPr="00F53E99">
        <w:rPr>
          <w:rFonts w:ascii="Courier New" w:hAnsi="Courier New" w:cs="Courier New" w:hint="eastAsia"/>
          <w:sz w:val="20"/>
          <w:szCs w:val="20"/>
          <w:highlight w:val="yellow"/>
        </w:rPr>
        <w:t>Y</w:t>
      </w:r>
      <w:r w:rsidRPr="00F53E99">
        <w:rPr>
          <w:rFonts w:ascii="Courier New" w:hAnsi="Courier New" w:cs="Courier New"/>
          <w:sz w:val="20"/>
          <w:szCs w:val="20"/>
          <w:highlight w:val="yellow"/>
        </w:rPr>
        <w:t xml:space="preserve">ellow: </w:t>
      </w:r>
      <w:r w:rsidRPr="00F53E99">
        <w:rPr>
          <w:rFonts w:ascii="Courier New" w:hAnsi="Courier New" w:cs="Courier New" w:hint="eastAsia"/>
          <w:sz w:val="20"/>
          <w:szCs w:val="20"/>
          <w:highlight w:val="yellow"/>
        </w:rPr>
        <w:t>cis-regulatory element(</w:t>
      </w:r>
      <w:r w:rsidRPr="00F53E99">
        <w:rPr>
          <w:rFonts w:ascii="Courier New" w:hAnsi="Courier New" w:cs="Courier New"/>
          <w:sz w:val="20"/>
          <w:szCs w:val="20"/>
          <w:highlight w:val="yellow"/>
        </w:rPr>
        <w:t>upstream</w:t>
      </w:r>
      <w:r w:rsidRPr="00F53E99">
        <w:rPr>
          <w:rFonts w:ascii="Courier New" w:hAnsi="Courier New" w:cs="Courier New" w:hint="eastAsia"/>
          <w:sz w:val="20"/>
          <w:szCs w:val="20"/>
          <w:highlight w:val="yellow"/>
        </w:rPr>
        <w:t xml:space="preserve"> 1984-2109 bp of </w:t>
      </w:r>
      <w:r w:rsidRPr="00F53E99">
        <w:rPr>
          <w:rFonts w:ascii="Courier New" w:hAnsi="Courier New" w:cs="Courier New" w:hint="eastAsia"/>
          <w:i/>
          <w:sz w:val="20"/>
          <w:szCs w:val="20"/>
          <w:highlight w:val="yellow"/>
        </w:rPr>
        <w:t>Ci-cdc25</w:t>
      </w:r>
      <w:r w:rsidRPr="00F53E99">
        <w:rPr>
          <w:rFonts w:ascii="Courier New" w:hAnsi="Courier New" w:cs="Courier New" w:hint="eastAsia"/>
          <w:sz w:val="20"/>
          <w:szCs w:val="20"/>
          <w:highlight w:val="yellow"/>
        </w:rPr>
        <w:t>)</w:t>
      </w:r>
    </w:p>
    <w:p w:rsidR="00E474DF" w:rsidRPr="00F53E99" w:rsidRDefault="00E474DF" w:rsidP="00E474DF">
      <w:pPr>
        <w:rPr>
          <w:rFonts w:ascii="Courier New" w:hAnsi="Courier New" w:cs="Courier New"/>
          <w:sz w:val="20"/>
          <w:szCs w:val="20"/>
        </w:rPr>
      </w:pPr>
      <w:r w:rsidRPr="00F53E99">
        <w:rPr>
          <w:rFonts w:ascii="Courier New" w:hAnsi="Courier New" w:cs="Courier New" w:hint="eastAsia"/>
          <w:sz w:val="20"/>
          <w:szCs w:val="20"/>
          <w:highlight w:val="cyan"/>
        </w:rPr>
        <w:t>Blue: basal promoter(Ci-Fkh)</w:t>
      </w:r>
    </w:p>
    <w:p w:rsidR="000D7FF1" w:rsidRPr="00F53E99" w:rsidRDefault="000D7FF1" w:rsidP="000D7FF1">
      <w:pPr>
        <w:rPr>
          <w:rFonts w:ascii="Courier New" w:hAnsi="Courier New" w:cs="Courier New"/>
          <w:sz w:val="20"/>
          <w:szCs w:val="20"/>
        </w:rPr>
      </w:pPr>
      <w:r w:rsidRPr="00F53E99">
        <w:rPr>
          <w:rFonts w:ascii="Courier New" w:hAnsi="Courier New" w:cs="Courier New" w:hint="eastAsia"/>
          <w:sz w:val="20"/>
          <w:szCs w:val="20"/>
          <w:highlight w:val="green"/>
        </w:rPr>
        <w:t>Green</w:t>
      </w:r>
      <w:r w:rsidRPr="00F53E99">
        <w:rPr>
          <w:rFonts w:ascii="Courier New" w:hAnsi="Courier New" w:cs="Courier New"/>
          <w:sz w:val="20"/>
          <w:szCs w:val="20"/>
          <w:highlight w:val="green"/>
        </w:rPr>
        <w:t xml:space="preserve">: </w:t>
      </w:r>
      <w:r w:rsidRPr="00F53E99">
        <w:rPr>
          <w:rFonts w:ascii="Courier New" w:hAnsi="Courier New" w:cs="Courier New" w:hint="eastAsia"/>
          <w:sz w:val="20"/>
          <w:szCs w:val="20"/>
          <w:highlight w:val="green"/>
        </w:rPr>
        <w:t>Kaede</w:t>
      </w:r>
    </w:p>
    <w:p w:rsidR="000D7FF1" w:rsidRPr="00F53E99" w:rsidRDefault="000D7FF1" w:rsidP="000D7FF1">
      <w:pPr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  <w:highlight w:val="magenta"/>
        </w:rPr>
        <w:t>Ma</w:t>
      </w:r>
      <w:bookmarkStart w:id="0" w:name="_GoBack"/>
      <w:bookmarkEnd w:id="0"/>
      <w:r>
        <w:rPr>
          <w:rFonts w:ascii="Courier New" w:hAnsi="Courier New" w:cs="Courier New" w:hint="eastAsia"/>
          <w:sz w:val="20"/>
          <w:szCs w:val="20"/>
          <w:highlight w:val="magenta"/>
        </w:rPr>
        <w:t>genta</w:t>
      </w:r>
      <w:r w:rsidRPr="00F53E99">
        <w:rPr>
          <w:rFonts w:ascii="Courier New" w:hAnsi="Courier New" w:cs="Courier New"/>
          <w:sz w:val="20"/>
          <w:szCs w:val="20"/>
          <w:highlight w:val="magenta"/>
        </w:rPr>
        <w:t>: SV40ter</w:t>
      </w:r>
    </w:p>
    <w:p w:rsidR="00BA0242" w:rsidRPr="00F53E99" w:rsidRDefault="006B6F26">
      <w:pPr>
        <w:rPr>
          <w:sz w:val="20"/>
          <w:szCs w:val="20"/>
        </w:rPr>
      </w:pPr>
      <w:r w:rsidRPr="00F53E99">
        <w:rPr>
          <w:rFonts w:hint="eastAsia"/>
          <w:sz w:val="20"/>
          <w:szCs w:val="20"/>
        </w:rPr>
        <w:br/>
      </w:r>
      <w:r w:rsidRPr="00F53E99">
        <w:rPr>
          <w:sz w:val="20"/>
          <w:szCs w:val="20"/>
        </w:rPr>
        <w:t>GAACTCGAGCAGCTGAAGCTTGCATGCCTGCAGGTCGACTCTAGAGGATCC</w:t>
      </w:r>
      <w:r w:rsidRPr="00F53E99">
        <w:rPr>
          <w:sz w:val="20"/>
          <w:szCs w:val="20"/>
          <w:highlight w:val="yellow"/>
        </w:rPr>
        <w:t>TGCCTGTATAACAATGGCCCACCTGTGCCGTCACAGAAGAAAACAATGGACTTTTGAGCCGTGGACAGGTGAAAGGAGAGGCAATTCGTTGAACGGTCCTATCAGAACGAATCCAGCTCTTATCTA</w:t>
      </w:r>
      <w:r w:rsidRPr="00F53E99">
        <w:rPr>
          <w:sz w:val="20"/>
          <w:szCs w:val="20"/>
        </w:rPr>
        <w:t>GGATCC</w:t>
      </w:r>
      <w:r w:rsidRPr="00F53E99">
        <w:rPr>
          <w:sz w:val="20"/>
          <w:szCs w:val="20"/>
          <w:highlight w:val="cyan"/>
        </w:rPr>
        <w:t>CGCCATTTTTTTCTTAAAATATCACGGCCAGTTTTTAACAAGTTATTTTTCTAGCTTTCTATTTGAAATATTATACACAACTGCTGCTGTAATTTCTGAGAAAGCTTTTGAAATCGGATTACTTTTGCAAGTACAAAAAGATCCCCTT</w:t>
      </w:r>
      <w:r w:rsidRPr="00F53E99">
        <w:rPr>
          <w:sz w:val="20"/>
          <w:szCs w:val="20"/>
        </w:rPr>
        <w:t>GCGGCCGCT</w:t>
      </w:r>
      <w:r w:rsidRPr="00F53E99">
        <w:rPr>
          <w:sz w:val="20"/>
          <w:szCs w:val="20"/>
          <w:highlight w:val="green"/>
        </w:rPr>
        <w:t>ATGGTGAGTCTGATTAAACCAGAAATGAAGATCAAGCTGCTTATGGAAGGCAATGTAAACGGGCACCAGTTTGTTATTGAGGGAGATGGAAAAGGCCATCCTTTTGAGGGAAAACAGAGTATGGACCTTGTAGTCAAAGAAGGCGCACCTCTCCCTTTTGCCTACGATATCTTGACAACAGCATTCCATTATGGTAACAGGGTTTTTGCTAAATACCCAGACCATATACCAGACTACTTCAAGCAGTCGTTTCCCAAAGGGTTTTCTTGGGAGCGAAGCCTGATGTTCGAGGACGGGGGCGTTTGCATCGCTACAAATGACATAACACTGAAAGGAGACACTTTTTTTAACAAAGTTCGATTTGATGGCGTAAACTTTCCCCCAAATGGTCCTGTTATGCAGAAGAAGACTCTGAAATGGGAGGCATCCACTGAGAAAATGTATTTGCGTGATGGAGTGTTGACGGGCGATATTACAATGGCTCTGCTGCTTAAAGGAGATGTCCATTACCGATGTGACTTCAGAACTACTTACAAATCTAGGCAGGAGGGTGTCAAGTTGCCAGGATATCACTTTGTCGATCACTGCATCAGCATATTGAGGCATGACAAAGACTACAACGAGGTTAAGCTGTATGAGCACGCTGTTGCCCATTCTGGATTGCCGGACAACGTCAAGTAA</w:t>
      </w:r>
      <w:r w:rsidRPr="00F53E99">
        <w:rPr>
          <w:sz w:val="20"/>
          <w:szCs w:val="20"/>
        </w:rPr>
        <w:t>GAATTCCA</w:t>
      </w:r>
      <w:r w:rsidRPr="00F53E99">
        <w:rPr>
          <w:sz w:val="20"/>
          <w:szCs w:val="20"/>
          <w:highlight w:val="magenta"/>
        </w:rPr>
        <w:t>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F53E99">
        <w:rPr>
          <w:sz w:val="20"/>
          <w:szCs w:val="20"/>
        </w:rPr>
        <w:t>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</w:t>
      </w:r>
      <w:r w:rsidRPr="00F53E99">
        <w:rPr>
          <w:sz w:val="20"/>
          <w:szCs w:val="20"/>
        </w:rPr>
        <w:lastRenderedPageBreak/>
        <w:t>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p w:rsidR="001F4293" w:rsidRPr="00F53E99" w:rsidRDefault="001F4293">
      <w:pPr>
        <w:rPr>
          <w:sz w:val="20"/>
          <w:szCs w:val="20"/>
        </w:rPr>
      </w:pPr>
    </w:p>
    <w:sectPr w:rsidR="001F4293" w:rsidRPr="00F53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18" w:rsidRDefault="00304E18" w:rsidP="003F495E">
      <w:r>
        <w:separator/>
      </w:r>
    </w:p>
  </w:endnote>
  <w:endnote w:type="continuationSeparator" w:id="0">
    <w:p w:rsidR="00304E18" w:rsidRDefault="00304E18" w:rsidP="003F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18" w:rsidRDefault="00304E18" w:rsidP="003F495E">
      <w:r>
        <w:separator/>
      </w:r>
    </w:p>
  </w:footnote>
  <w:footnote w:type="continuationSeparator" w:id="0">
    <w:p w:rsidR="00304E18" w:rsidRDefault="00304E18" w:rsidP="003F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26"/>
    <w:rsid w:val="000C34CE"/>
    <w:rsid w:val="000D50DF"/>
    <w:rsid w:val="000D7FF1"/>
    <w:rsid w:val="001A183E"/>
    <w:rsid w:val="001F4293"/>
    <w:rsid w:val="00304E18"/>
    <w:rsid w:val="003F495E"/>
    <w:rsid w:val="00576760"/>
    <w:rsid w:val="005A2981"/>
    <w:rsid w:val="006B6F26"/>
    <w:rsid w:val="006E7787"/>
    <w:rsid w:val="00A26321"/>
    <w:rsid w:val="00A359F3"/>
    <w:rsid w:val="00BA0242"/>
    <w:rsid w:val="00D42832"/>
    <w:rsid w:val="00DA7C85"/>
    <w:rsid w:val="00E474DF"/>
    <w:rsid w:val="00E62D36"/>
    <w:rsid w:val="00EC593F"/>
    <w:rsid w:val="00EF4DDB"/>
    <w:rsid w:val="00F5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95E"/>
  </w:style>
  <w:style w:type="paragraph" w:styleId="a5">
    <w:name w:val="footer"/>
    <w:basedOn w:val="a"/>
    <w:link w:val="a6"/>
    <w:uiPriority w:val="99"/>
    <w:unhideWhenUsed/>
    <w:rsid w:val="003F4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95E"/>
  </w:style>
  <w:style w:type="paragraph" w:styleId="a5">
    <w:name w:val="footer"/>
    <w:basedOn w:val="a"/>
    <w:link w:val="a6"/>
    <w:uiPriority w:val="99"/>
    <w:unhideWhenUsed/>
    <w:rsid w:val="003F4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Ogura</cp:lastModifiedBy>
  <cp:revision>16</cp:revision>
  <dcterms:created xsi:type="dcterms:W3CDTF">2017-01-29T08:01:00Z</dcterms:created>
  <dcterms:modified xsi:type="dcterms:W3CDTF">2017-01-29T13:14:00Z</dcterms:modified>
</cp:coreProperties>
</file>